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ASCE SCHOLARSHIP PROGRAM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– </w:t>
      </w:r>
      <w:r w:rsidR="001E73AF">
        <w:rPr>
          <w:rFonts w:ascii="TimesNewRomanPS-BoldMT" w:hAnsi="TimesNewRomanPS-BoldMT" w:cs="TimesNewRomanPS-BoldMT"/>
          <w:b/>
          <w:bCs/>
          <w:sz w:val="22"/>
          <w:szCs w:val="22"/>
        </w:rPr>
        <w:t>2016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AMERICAN SOCIETY OF CIVIL ENGINEERS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WISCONSIN SECTION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SOUTHEAST BRANCH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PROCEDURES AND SELECTION CRITERIA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ELIGIBILITY:     Student applicant must: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be enrolled in a civil or architectural engineering curriculum at a school in the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           </w:t>
      </w:r>
      <w:r>
        <w:rPr>
          <w:rFonts w:ascii="TimesNewRomanPSMT" w:hAnsi="TimesNewRomanPSMT" w:cs="TimesNewRomanPSMT"/>
          <w:sz w:val="22"/>
          <w:szCs w:val="22"/>
        </w:rPr>
        <w:t>Southeast Branch area which has an active ASCE Student Chapter or Club;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have reached at least sophomore status;</w:t>
      </w:r>
    </w:p>
    <w:p w:rsidR="002760D2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>o</w:t>
      </w:r>
      <w:r w:rsidR="002760D2">
        <w:rPr>
          <w:rFonts w:ascii="CourierNewPSMT" w:hAnsi="CourierNewPSMT" w:cs="CourierNew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be pursuing a bachelor degree and be least one semester (or two quarters) </w:t>
      </w:r>
    </w:p>
    <w:p w:rsidR="005474B4" w:rsidRDefault="002760D2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</w:t>
      </w:r>
      <w:r w:rsidR="005474B4">
        <w:rPr>
          <w:rFonts w:ascii="TimesNewRomanPSMT" w:hAnsi="TimesNewRomanPSMT" w:cs="TimesNewRomanPSMT"/>
          <w:sz w:val="22"/>
          <w:szCs w:val="22"/>
        </w:rPr>
        <w:t xml:space="preserve">away from graduation.  </w:t>
      </w:r>
      <w:r w:rsidR="005474B4" w:rsidRPr="00337B99">
        <w:rPr>
          <w:rFonts w:ascii="TimesNewRomanPSMT" w:hAnsi="TimesNewRomanPSMT" w:cs="TimesNewRomanPSMT"/>
          <w:b/>
          <w:sz w:val="22"/>
          <w:szCs w:val="22"/>
        </w:rPr>
        <w:t>Graduate students are not eligible.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be a member of an active ASCE Student Chapter or Club.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CRITERIA:        Scholarship recipients will be chosen based on the following selection criteria: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Active member in ASCE Student Chapter or Club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College GPA and extracurricular activities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Community involvement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Leadership potential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Financial need may be indicated, but is not a major consideration.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SELECTION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PROCEDURE: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Once scholarship applications have been received, an initial screening will be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performed by the ASCE Southeast Wisconsin Scholarship Committee to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determine scholarship finalists. These finalists may then be interviewed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individually by the Committee. The Committee in cooperation with the ASCE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Southeast Branch will then select awardees.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APPLICATION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DEADLINES: 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The initial application forms must be received by the Scholarship Committee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Chair on or before 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October</w:t>
      </w:r>
      <w:r w:rsidR="00B372FC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31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 </w:t>
      </w:r>
      <w:r w:rsidR="001E73AF">
        <w:rPr>
          <w:rFonts w:ascii="TimesNewRomanPS-BoldMT" w:hAnsi="TimesNewRomanPS-BoldMT" w:cs="TimesNewRomanPS-BoldMT"/>
          <w:b/>
          <w:bCs/>
          <w:sz w:val="22"/>
          <w:szCs w:val="22"/>
        </w:rPr>
        <w:t>2016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AWARDS:         Scholarship awards will be in the amount of $2,000. Awards will be announced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in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December </w:t>
      </w:r>
      <w:r w:rsidR="003E5353">
        <w:rPr>
          <w:rFonts w:ascii="TimesNewRomanPSMT" w:hAnsi="TimesNewRomanPSMT" w:cs="TimesNewRomanPSMT"/>
          <w:sz w:val="22"/>
          <w:szCs w:val="22"/>
        </w:rPr>
        <w:t>2015</w:t>
      </w:r>
      <w:r>
        <w:rPr>
          <w:rFonts w:ascii="TimesNewRomanPSMT" w:hAnsi="TimesNewRomanPSMT" w:cs="TimesNewRomanPSMT"/>
          <w:sz w:val="22"/>
          <w:szCs w:val="22"/>
        </w:rPr>
        <w:t xml:space="preserve"> and winners will be recognized at the ASCE Southeast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Wisconsin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Branch January </w:t>
      </w:r>
      <w:r w:rsidR="001E73AF">
        <w:rPr>
          <w:rFonts w:ascii="TimesNewRomanPSMT" w:hAnsi="TimesNewRomanPSMT" w:cs="TimesNewRomanPSMT"/>
          <w:sz w:val="22"/>
          <w:szCs w:val="22"/>
        </w:rPr>
        <w:t>2017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 xml:space="preserve"> Scholarship Meeting.</w:t>
      </w:r>
      <w:proofErr w:type="gramEnd"/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QUESTIONS: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8C308B" w:rsidRDefault="005474B4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Hani H. Titi, Ph.D., P.E., M.ASCE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ASCE-SE Branch Scholarship Committee Chair</w:t>
      </w:r>
    </w:p>
    <w:p w:rsidR="008C308B" w:rsidRPr="008C308B" w:rsidRDefault="008C308B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Associate Professor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Associate Director for Pavements at the Center for By-products Utilization (CBU)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Department of Civil Engineering and Mechanics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University of Wisconsin-Milwaukee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3200 N. Cramer St.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Milwaukee, WI 532</w:t>
      </w:r>
      <w:r w:rsidR="008C308B">
        <w:rPr>
          <w:rFonts w:ascii="TimesNewRomanPSMT" w:hAnsi="TimesNewRomanPSMT" w:cs="TimesNewRomanPSMT"/>
          <w:sz w:val="22"/>
          <w:szCs w:val="22"/>
        </w:rPr>
        <w:t>1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1</w:t>
      </w:r>
    </w:p>
    <w:p w:rsid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>
        <w:rPr>
          <w:rFonts w:ascii="TimesNewRomanPSMT" w:hAnsi="TimesNewRomanPSMT" w:cs="TimesNewRomanPSMT"/>
          <w:sz w:val="22"/>
          <w:szCs w:val="22"/>
        </w:rPr>
        <w:t>Phone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: (414) 229-6893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hyperlink r:id="rId6" w:history="1">
        <w:r w:rsidR="008C308B" w:rsidRPr="0024592B">
          <w:rPr>
            <w:rStyle w:val="Hyperlink"/>
            <w:rFonts w:ascii="TimesNewRomanPSMT" w:hAnsi="TimesNewRomanPSMT" w:cs="TimesNewRomanPSMT"/>
            <w:sz w:val="22"/>
            <w:szCs w:val="22"/>
          </w:rPr>
          <w:t>hanititi@uwm.edu</w:t>
        </w:r>
      </w:hyperlink>
      <w:r w:rsidR="008C308B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13736E" w:rsidRDefault="008C308B" w:rsidP="008C308B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 xml:space="preserve">           </w:t>
      </w:r>
    </w:p>
    <w:sectPr w:rsidR="0013736E" w:rsidSect="0032288B">
      <w:type w:val="continuous"/>
      <w:pgSz w:w="12240" w:h="15840"/>
      <w:pgMar w:top="900" w:right="10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4"/>
    <w:rsid w:val="00006FDF"/>
    <w:rsid w:val="00054465"/>
    <w:rsid w:val="0013736E"/>
    <w:rsid w:val="00196E73"/>
    <w:rsid w:val="001E73AF"/>
    <w:rsid w:val="002760D2"/>
    <w:rsid w:val="002E1687"/>
    <w:rsid w:val="0032288B"/>
    <w:rsid w:val="00337B99"/>
    <w:rsid w:val="003E5353"/>
    <w:rsid w:val="004229D2"/>
    <w:rsid w:val="005474B4"/>
    <w:rsid w:val="005B5E7E"/>
    <w:rsid w:val="00647A3B"/>
    <w:rsid w:val="00833025"/>
    <w:rsid w:val="008C308B"/>
    <w:rsid w:val="00900509"/>
    <w:rsid w:val="009E3656"/>
    <w:rsid w:val="00AC0B7A"/>
    <w:rsid w:val="00B173FE"/>
    <w:rsid w:val="00B372FC"/>
    <w:rsid w:val="00C27A4A"/>
    <w:rsid w:val="00CD3D0A"/>
    <w:rsid w:val="00CE57E9"/>
    <w:rsid w:val="00D30CE0"/>
    <w:rsid w:val="00E97C21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ititi@uw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F263-EE99-4E80-833C-81F1CC38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Gillen Co.</Company>
  <LinksUpToDate>false</LinksUpToDate>
  <CharactersWithSpaces>2279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mailto:david.newman@mu.edu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Braund</dc:creator>
  <cp:lastModifiedBy>Seubert, Brad M.</cp:lastModifiedBy>
  <cp:revision>4</cp:revision>
  <cp:lastPrinted>2011-09-19T19:24:00Z</cp:lastPrinted>
  <dcterms:created xsi:type="dcterms:W3CDTF">2015-09-13T18:07:00Z</dcterms:created>
  <dcterms:modified xsi:type="dcterms:W3CDTF">2016-09-23T13:03:00Z</dcterms:modified>
</cp:coreProperties>
</file>